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DB6B8" w14:textId="77777777" w:rsidR="005F3DDC" w:rsidRPr="005F3DDC" w:rsidRDefault="005F3DDC" w:rsidP="005F3DDC">
      <w:pPr>
        <w:shd w:val="clear" w:color="auto" w:fill="FFFFFF"/>
        <w:spacing w:after="180"/>
        <w:jc w:val="center"/>
        <w:outlineLvl w:val="4"/>
        <w:rPr>
          <w:rFonts w:asciiTheme="majorHAnsi" w:eastAsia="Times New Roman" w:hAnsiTheme="majorHAnsi" w:cstheme="majorHAnsi"/>
          <w:b/>
          <w:bCs/>
          <w:caps/>
          <w:color w:val="800080"/>
          <w:spacing w:val="36"/>
        </w:rPr>
      </w:pPr>
      <w:r w:rsidRPr="005F3DDC">
        <w:rPr>
          <w:rFonts w:asciiTheme="majorHAnsi" w:eastAsia="Times New Roman" w:hAnsiTheme="majorHAnsi" w:cstheme="majorHAnsi"/>
          <w:b/>
          <w:bCs/>
          <w:caps/>
          <w:color w:val="800080"/>
          <w:spacing w:val="36"/>
        </w:rPr>
        <w:t xml:space="preserve">OBOGAĆIVANJE DOŽIVLJAJA MUZEJA DRAMSKIM RADIONICAMA I JEDNOSTAVNIM IZVEDBENIM OBLICIMA </w:t>
      </w:r>
    </w:p>
    <w:p w14:paraId="077C9424" w14:textId="69578835" w:rsidR="005F3DDC" w:rsidRPr="005F3DDC" w:rsidRDefault="005F3DDC" w:rsidP="005F3DDC">
      <w:pPr>
        <w:shd w:val="clear" w:color="auto" w:fill="FFFFFF"/>
        <w:spacing w:after="180"/>
        <w:jc w:val="center"/>
        <w:outlineLvl w:val="4"/>
        <w:rPr>
          <w:rStyle w:val="Strong"/>
          <w:rFonts w:asciiTheme="majorHAnsi" w:eastAsia="Times New Roman" w:hAnsiTheme="majorHAnsi" w:cstheme="majorHAnsi"/>
          <w:caps/>
          <w:color w:val="767676"/>
          <w:spacing w:val="36"/>
          <w:sz w:val="20"/>
          <w:szCs w:val="20"/>
        </w:rPr>
      </w:pPr>
      <w:r w:rsidRPr="005F3DDC">
        <w:rPr>
          <w:rFonts w:asciiTheme="majorHAnsi" w:eastAsia="Times New Roman" w:hAnsiTheme="majorHAnsi" w:cstheme="majorHAnsi"/>
          <w:b/>
          <w:bCs/>
          <w:caps/>
          <w:color w:val="800080"/>
          <w:spacing w:val="36"/>
          <w:sz w:val="20"/>
          <w:szCs w:val="20"/>
        </w:rPr>
        <w:t>(2020.)</w:t>
      </w:r>
    </w:p>
    <w:p w14:paraId="1DE57B3A" w14:textId="60611557" w:rsidR="005F3DDC" w:rsidRPr="005F3DDC" w:rsidRDefault="005F3DDC" w:rsidP="005F3DDC">
      <w:pPr>
        <w:pStyle w:val="NormalWeb"/>
        <w:jc w:val="both"/>
        <w:rPr>
          <w:rFonts w:asciiTheme="majorHAnsi" w:hAnsiTheme="majorHAnsi" w:cstheme="majorHAnsi"/>
          <w:color w:val="000000"/>
        </w:rPr>
      </w:pPr>
      <w:r w:rsidRPr="005F3DDC">
        <w:rPr>
          <w:rStyle w:val="Strong"/>
          <w:rFonts w:asciiTheme="majorHAnsi" w:hAnsiTheme="majorHAnsi" w:cstheme="majorHAnsi"/>
          <w:color w:val="000000"/>
        </w:rPr>
        <w:t>Sažetak</w:t>
      </w:r>
    </w:p>
    <w:p w14:paraId="07B53352" w14:textId="77777777" w:rsidR="005F3DDC" w:rsidRPr="005F3DDC" w:rsidRDefault="005F3DDC" w:rsidP="005F3DDC">
      <w:pPr>
        <w:pStyle w:val="NormalWeb"/>
        <w:jc w:val="both"/>
        <w:rPr>
          <w:rFonts w:asciiTheme="majorHAnsi" w:hAnsiTheme="majorHAnsi" w:cstheme="majorHAnsi"/>
          <w:color w:val="000000"/>
        </w:rPr>
      </w:pPr>
      <w:r w:rsidRPr="005F3DDC">
        <w:rPr>
          <w:rFonts w:asciiTheme="majorHAnsi" w:hAnsiTheme="majorHAnsi" w:cstheme="majorHAnsi"/>
          <w:color w:val="000000"/>
        </w:rPr>
        <w:t>Kazalište u muzeju jedno je od oblika primijenjenoga kazališta koje svojim značajkama sve više zauzima mjesto u muzejima diljem svijeta pa tako i u Republici Hrvatskoj. Obilježavaju ga nekonvencionalna mjesta izvedbe (unutrašnji i vanjski muzejski prostori, arheološka nalazišta, galerije i sl.), a s tradicionalnim kazalištem vežu ga neke sličnosti, primjerice upotreba kostima i rekvizita, nerijetko glazbe i svjetla. Posjetitelji muzeja postaju muzejska publika koja se u potpunosti ili djelomično uključuje u tijek izvedbe. Ponekad se publika uopće ne uključuje već zauzima ulogu promatrača. Rad sadrži kratak pregled tehnika muzejskog kazališta te obrazlaže na koji način kazalište u muzeju utječe na stvaranje potencijalno stalne muzejske publike koja posjećuje muzeje ne samo zbog povremenih ili stalnih izložbi, već zbog dramskih radionica koje služe kao popratni program postojećem muzejskom sadržaju. Praktični dio rada proveden je u Etnografskom muzeju u Zagrebu, u suradnji s muzejskim pedagoginjama na način da su povremene izložbe upotpunjene dramskim radionicama i jednostavnim izvedbenim oblicima. Primijećeno je kako se ovakvim radionicama obogaćuje doživljaj muzeja te privlače različiti i zadovoljni posjetitelji.</w:t>
      </w:r>
    </w:p>
    <w:p w14:paraId="4D7E7CB2" w14:textId="28F2C9C1" w:rsidR="005F3DDC" w:rsidRPr="005F3DDC" w:rsidRDefault="005F3DDC" w:rsidP="005F3DDC">
      <w:pPr>
        <w:pStyle w:val="NormalWeb"/>
        <w:jc w:val="both"/>
        <w:rPr>
          <w:rFonts w:asciiTheme="majorHAnsi" w:hAnsiTheme="majorHAnsi" w:cstheme="majorHAnsi"/>
          <w:color w:val="000000"/>
        </w:rPr>
      </w:pPr>
      <w:r w:rsidRPr="005F3DDC">
        <w:rPr>
          <w:rStyle w:val="Strong"/>
          <w:rFonts w:asciiTheme="majorHAnsi" w:hAnsiTheme="majorHAnsi" w:cstheme="majorHAnsi"/>
          <w:color w:val="000000"/>
        </w:rPr>
        <w:t>Ključne riječi:</w:t>
      </w:r>
      <w:r>
        <w:rPr>
          <w:rStyle w:val="apple-converted-space"/>
          <w:rFonts w:asciiTheme="majorHAnsi" w:hAnsiTheme="majorHAnsi" w:cstheme="majorHAnsi"/>
          <w:color w:val="000000"/>
          <w:lang w:val="hr-HR"/>
        </w:rPr>
        <w:t xml:space="preserve"> </w:t>
      </w:r>
      <w:r w:rsidRPr="005F3DDC">
        <w:rPr>
          <w:rFonts w:asciiTheme="majorHAnsi" w:hAnsiTheme="majorHAnsi" w:cstheme="majorHAnsi"/>
          <w:color w:val="000000"/>
        </w:rPr>
        <w:t>dramske radionice, Etnografski muzej u Zagrebu, kazalište u muzeju, muzejska publika, tehnike kazališta u muzeju</w:t>
      </w:r>
    </w:p>
    <w:p w14:paraId="0882A371" w14:textId="77777777" w:rsidR="005F3DDC" w:rsidRPr="005F3DDC" w:rsidRDefault="005F3DDC" w:rsidP="005F3DDC">
      <w:pPr>
        <w:pStyle w:val="NormalWeb"/>
        <w:jc w:val="both"/>
        <w:rPr>
          <w:rFonts w:asciiTheme="majorHAnsi" w:hAnsiTheme="majorHAnsi" w:cstheme="majorHAnsi"/>
          <w:color w:val="000000"/>
        </w:rPr>
      </w:pPr>
      <w:r w:rsidRPr="005F3DDC">
        <w:rPr>
          <w:rStyle w:val="Strong"/>
          <w:rFonts w:asciiTheme="majorHAnsi" w:hAnsiTheme="majorHAnsi" w:cstheme="majorHAnsi"/>
          <w:color w:val="000000"/>
        </w:rPr>
        <w:t>Abstract</w:t>
      </w:r>
    </w:p>
    <w:p w14:paraId="16C4D34F" w14:textId="03A19DDE" w:rsidR="005F3DDC" w:rsidRPr="005F3DDC" w:rsidRDefault="005F3DDC" w:rsidP="005F3DDC">
      <w:pPr>
        <w:pStyle w:val="NormalWeb"/>
        <w:jc w:val="both"/>
        <w:rPr>
          <w:rFonts w:asciiTheme="majorHAnsi" w:hAnsiTheme="majorHAnsi" w:cstheme="majorHAnsi"/>
          <w:color w:val="000000"/>
        </w:rPr>
      </w:pPr>
      <w:r w:rsidRPr="005F3DDC">
        <w:rPr>
          <w:rFonts w:asciiTheme="majorHAnsi" w:hAnsiTheme="majorHAnsi" w:cstheme="majorHAnsi"/>
          <w:color w:val="000000"/>
        </w:rPr>
        <w:t>Museum theatre is one of the forms of applied theatre practices making its way into museums all over the world, including the museums of Croatia. Museum theatre is characterized by performances taking place in unconventional space (inside museums, on archaeological sites, in galleries, etc.). Nevertheless, museum theatres still have some similarities with traditional theatres, such as the use of costumes, props, music, and lights. In museum theatre, visitors turn into an audience that partially, or completely, becomes part of the performance. On the other hand, sometimes the audience doesn't get involved in the performance at all but assumes the role of an observer. This paper gives a brief overview of techniques employed by theatre museums and describes their role in forming a returning museum audience that visits not only for the permanent and temporary exhibitions but for occasional drama workshops accompanying the already existing museum content.</w:t>
      </w:r>
      <w:r>
        <w:rPr>
          <w:rFonts w:asciiTheme="majorHAnsi" w:hAnsiTheme="majorHAnsi" w:cstheme="majorHAnsi"/>
          <w:color w:val="000000"/>
          <w:lang w:val="hr-HR"/>
        </w:rPr>
        <w:t xml:space="preserve"> </w:t>
      </w:r>
      <w:r w:rsidRPr="005F3DDC">
        <w:rPr>
          <w:rFonts w:asciiTheme="majorHAnsi" w:hAnsiTheme="majorHAnsi" w:cstheme="majorHAnsi"/>
          <w:color w:val="000000"/>
        </w:rPr>
        <w:t>The practical part of the paper was carried out in Zagreb Ethnographic Museum in collaboration with museum pedagogues. Occasional exhibitions were accompanied by drama workshops and simple performances. It has been noticed that these types of workshops enrich the museum experience. They attract various groups of people who end up leaving as satisfied visitors.</w:t>
      </w:r>
    </w:p>
    <w:p w14:paraId="6D053780" w14:textId="5E115183" w:rsidR="005F3DDC" w:rsidRPr="005F3DDC" w:rsidRDefault="005F3DDC" w:rsidP="005F3DDC">
      <w:pPr>
        <w:pStyle w:val="NormalWeb"/>
        <w:jc w:val="both"/>
        <w:rPr>
          <w:rFonts w:asciiTheme="majorHAnsi" w:hAnsiTheme="majorHAnsi" w:cstheme="majorHAnsi"/>
          <w:color w:val="000000"/>
        </w:rPr>
      </w:pPr>
      <w:r w:rsidRPr="005F3DDC">
        <w:rPr>
          <w:rStyle w:val="Strong"/>
          <w:rFonts w:asciiTheme="majorHAnsi" w:hAnsiTheme="majorHAnsi" w:cstheme="majorHAnsi"/>
          <w:color w:val="000000"/>
        </w:rPr>
        <w:t>Key words:</w:t>
      </w:r>
      <w:r>
        <w:rPr>
          <w:rStyle w:val="apple-converted-space"/>
          <w:rFonts w:asciiTheme="majorHAnsi" w:hAnsiTheme="majorHAnsi" w:cstheme="majorHAnsi"/>
          <w:i/>
          <w:iCs/>
          <w:color w:val="000000"/>
          <w:lang w:val="hr-HR"/>
        </w:rPr>
        <w:t xml:space="preserve"> </w:t>
      </w:r>
      <w:r w:rsidRPr="005F3DDC">
        <w:rPr>
          <w:rStyle w:val="Emphasis"/>
          <w:rFonts w:asciiTheme="majorHAnsi" w:hAnsiTheme="majorHAnsi" w:cstheme="majorHAnsi"/>
          <w:color w:val="000000"/>
        </w:rPr>
        <w:t>museum theatre, museum audience, theatrical techniques in a museum, Zagreb Ethnographic Museum, drama workshops</w:t>
      </w:r>
    </w:p>
    <w:sectPr w:rsidR="005F3DDC" w:rsidRPr="005F3D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C"/>
    <w:rsid w:val="005F3DDC"/>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378DD9A7"/>
  <w15:chartTrackingRefBased/>
  <w15:docId w15:val="{1CE88C83-86D9-5B49-8A7F-E6F5A331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F3DD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D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3DDC"/>
    <w:rPr>
      <w:b/>
      <w:bCs/>
    </w:rPr>
  </w:style>
  <w:style w:type="character" w:customStyle="1" w:styleId="apple-converted-space">
    <w:name w:val="apple-converted-space"/>
    <w:basedOn w:val="DefaultParagraphFont"/>
    <w:rsid w:val="005F3DDC"/>
  </w:style>
  <w:style w:type="character" w:styleId="Emphasis">
    <w:name w:val="Emphasis"/>
    <w:basedOn w:val="DefaultParagraphFont"/>
    <w:uiPriority w:val="20"/>
    <w:qFormat/>
    <w:rsid w:val="005F3DDC"/>
    <w:rPr>
      <w:i/>
      <w:iCs/>
    </w:rPr>
  </w:style>
  <w:style w:type="character" w:customStyle="1" w:styleId="Heading5Char">
    <w:name w:val="Heading 5 Char"/>
    <w:basedOn w:val="DefaultParagraphFont"/>
    <w:link w:val="Heading5"/>
    <w:uiPriority w:val="9"/>
    <w:rsid w:val="005F3D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70661">
      <w:bodyDiv w:val="1"/>
      <w:marLeft w:val="0"/>
      <w:marRight w:val="0"/>
      <w:marTop w:val="0"/>
      <w:marBottom w:val="0"/>
      <w:divBdr>
        <w:top w:val="none" w:sz="0" w:space="0" w:color="auto"/>
        <w:left w:val="none" w:sz="0" w:space="0" w:color="auto"/>
        <w:bottom w:val="none" w:sz="0" w:space="0" w:color="auto"/>
        <w:right w:val="none" w:sz="0" w:space="0" w:color="auto"/>
      </w:divBdr>
    </w:div>
    <w:div w:id="21158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2021-07-16T12:49:00Z</dcterms:created>
  <dcterms:modified xsi:type="dcterms:W3CDTF">2021-07-16T12:51:00Z</dcterms:modified>
</cp:coreProperties>
</file>