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63DB2" w14:textId="77777777" w:rsidR="00EC573A" w:rsidRDefault="00EC573A" w:rsidP="00EC573A">
      <w:pPr>
        <w:shd w:val="clear" w:color="auto" w:fill="FFFFFF"/>
        <w:spacing w:after="180"/>
        <w:jc w:val="center"/>
        <w:outlineLvl w:val="4"/>
        <w:rPr>
          <w:rFonts w:asciiTheme="majorHAnsi" w:eastAsia="Times New Roman" w:hAnsiTheme="majorHAnsi" w:cstheme="majorHAnsi"/>
          <w:b/>
          <w:bCs/>
          <w:caps/>
          <w:color w:val="800080"/>
          <w:spacing w:val="36"/>
          <w:sz w:val="20"/>
          <w:szCs w:val="20"/>
        </w:rPr>
      </w:pPr>
      <w:r w:rsidRPr="00EC573A">
        <w:rPr>
          <w:rFonts w:asciiTheme="majorHAnsi" w:eastAsia="Times New Roman" w:hAnsiTheme="majorHAnsi" w:cstheme="majorHAnsi"/>
          <w:b/>
          <w:bCs/>
          <w:caps/>
          <w:color w:val="800080"/>
          <w:spacing w:val="36"/>
          <w:sz w:val="20"/>
          <w:szCs w:val="20"/>
        </w:rPr>
        <w:t xml:space="preserve">PEDAGOŠKI RAD U GLUMAČKOM STUDIJU – ISHODI I UČINCI U DOMENAMA UMJETNIČKOG TE OSOBNOG I SOCIJALNOG RAZVOJA </w:t>
      </w:r>
    </w:p>
    <w:p w14:paraId="5437E2AD" w14:textId="7EFFEC39" w:rsidR="00EC573A" w:rsidRPr="00EC573A" w:rsidRDefault="00EC573A" w:rsidP="00EC573A">
      <w:pPr>
        <w:shd w:val="clear" w:color="auto" w:fill="FFFFFF"/>
        <w:spacing w:after="180"/>
        <w:jc w:val="center"/>
        <w:outlineLvl w:val="4"/>
        <w:rPr>
          <w:rFonts w:asciiTheme="majorHAnsi" w:eastAsia="Times New Roman" w:hAnsiTheme="majorHAnsi" w:cstheme="majorHAnsi"/>
          <w:b/>
          <w:bCs/>
          <w:caps/>
          <w:color w:val="767676"/>
          <w:spacing w:val="36"/>
          <w:sz w:val="20"/>
          <w:szCs w:val="20"/>
        </w:rPr>
      </w:pPr>
      <w:r w:rsidRPr="00EC573A">
        <w:rPr>
          <w:rFonts w:asciiTheme="majorHAnsi" w:eastAsia="Times New Roman" w:hAnsiTheme="majorHAnsi" w:cstheme="majorHAnsi"/>
          <w:b/>
          <w:bCs/>
          <w:caps/>
          <w:color w:val="800080"/>
          <w:spacing w:val="36"/>
          <w:sz w:val="20"/>
          <w:szCs w:val="20"/>
        </w:rPr>
        <w:t>(2020.)</w:t>
      </w:r>
    </w:p>
    <w:p w14:paraId="1FE20FC9" w14:textId="77777777" w:rsidR="00EC573A" w:rsidRPr="00EC573A" w:rsidRDefault="00EC573A" w:rsidP="00EC573A">
      <w:pPr>
        <w:pStyle w:val="NormalWeb"/>
        <w:jc w:val="both"/>
        <w:rPr>
          <w:rStyle w:val="Strong"/>
          <w:rFonts w:asciiTheme="majorHAnsi" w:hAnsiTheme="majorHAnsi" w:cstheme="majorHAnsi"/>
          <w:color w:val="000000"/>
        </w:rPr>
      </w:pPr>
    </w:p>
    <w:p w14:paraId="38F1A41F" w14:textId="6987F580" w:rsidR="00EC573A" w:rsidRPr="00EC573A" w:rsidRDefault="00EC573A" w:rsidP="00EC573A">
      <w:pPr>
        <w:pStyle w:val="NormalWeb"/>
        <w:jc w:val="both"/>
        <w:rPr>
          <w:rFonts w:asciiTheme="majorHAnsi" w:hAnsiTheme="majorHAnsi" w:cstheme="majorHAnsi"/>
          <w:color w:val="000000"/>
        </w:rPr>
      </w:pPr>
      <w:r w:rsidRPr="00EC573A">
        <w:rPr>
          <w:rStyle w:val="Strong"/>
          <w:rFonts w:asciiTheme="majorHAnsi" w:hAnsiTheme="majorHAnsi" w:cstheme="majorHAnsi"/>
          <w:color w:val="000000"/>
        </w:rPr>
        <w:t>Sažetak</w:t>
      </w:r>
    </w:p>
    <w:p w14:paraId="293213DA" w14:textId="462DE3C6" w:rsidR="00EC573A" w:rsidRPr="00EC573A" w:rsidRDefault="00EC573A" w:rsidP="00EC573A">
      <w:pPr>
        <w:pStyle w:val="NormalWeb"/>
        <w:jc w:val="both"/>
        <w:rPr>
          <w:rFonts w:asciiTheme="majorHAnsi" w:hAnsiTheme="majorHAnsi" w:cstheme="majorHAnsi"/>
          <w:color w:val="000000"/>
        </w:rPr>
      </w:pPr>
      <w:r w:rsidRPr="00EC573A">
        <w:rPr>
          <w:rFonts w:asciiTheme="majorHAnsi" w:hAnsiTheme="majorHAnsi" w:cstheme="majorHAnsi"/>
          <w:color w:val="000000"/>
        </w:rPr>
        <w:t>Ovaj specijalistički rad bavi se glumačkim pedagoškim radom kao oblikom neformalnog cjeloživotnog odgoja i obrazovanja. U teorijskom dijelu rada, bit će prikazana opća načela i ciljevi dramskog/kazališnog pedagoškog rada te prikaz prakse glumačkog studija</w:t>
      </w:r>
      <w:r>
        <w:rPr>
          <w:rStyle w:val="apple-converted-space"/>
          <w:rFonts w:asciiTheme="majorHAnsi" w:hAnsiTheme="majorHAnsi" w:cstheme="majorHAnsi"/>
          <w:color w:val="000000"/>
          <w:lang w:val="hr-HR"/>
        </w:rPr>
        <w:t xml:space="preserve"> </w:t>
      </w:r>
      <w:r w:rsidRPr="00EC573A">
        <w:rPr>
          <w:rStyle w:val="Emphasis"/>
          <w:rFonts w:asciiTheme="majorHAnsi" w:hAnsiTheme="majorHAnsi" w:cstheme="majorHAnsi"/>
          <w:color w:val="000000"/>
        </w:rPr>
        <w:t>The Acting Studio</w:t>
      </w:r>
      <w:r>
        <w:rPr>
          <w:rStyle w:val="apple-converted-space"/>
          <w:rFonts w:asciiTheme="majorHAnsi" w:hAnsiTheme="majorHAnsi" w:cstheme="majorHAnsi"/>
          <w:color w:val="000000"/>
          <w:lang w:val="hr-HR"/>
        </w:rPr>
        <w:t xml:space="preserve"> </w:t>
      </w:r>
      <w:r w:rsidRPr="00EC573A">
        <w:rPr>
          <w:rFonts w:asciiTheme="majorHAnsi" w:hAnsiTheme="majorHAnsi" w:cstheme="majorHAnsi"/>
          <w:color w:val="000000"/>
        </w:rPr>
        <w:t>u Zagrebu koja će biti temelj za istraživanje. U istraživačkom dijelu rada predočit će se rezultati istraživanja provedenog s polaznicima spomenutog studija. Cilj istraživanja bio je ispitati i prikazati koji se ishodi/učinci glumačkog pedagoškog rada ostvaruju kod sudionika u domeni (1)</w:t>
      </w:r>
      <w:r>
        <w:rPr>
          <w:rStyle w:val="apple-converted-space"/>
          <w:rFonts w:asciiTheme="majorHAnsi" w:hAnsiTheme="majorHAnsi" w:cstheme="majorHAnsi"/>
          <w:color w:val="000000"/>
          <w:lang w:val="hr-HR"/>
        </w:rPr>
        <w:t xml:space="preserve"> </w:t>
      </w:r>
      <w:r w:rsidRPr="00EC573A">
        <w:rPr>
          <w:rStyle w:val="Emphasis"/>
          <w:rFonts w:asciiTheme="majorHAnsi" w:hAnsiTheme="majorHAnsi" w:cstheme="majorHAnsi"/>
          <w:color w:val="000000"/>
        </w:rPr>
        <w:t>umjetničkog razvoja</w:t>
      </w:r>
      <w:r w:rsidRPr="00EC573A">
        <w:rPr>
          <w:rFonts w:asciiTheme="majorHAnsi" w:hAnsiTheme="majorHAnsi" w:cstheme="majorHAnsi"/>
          <w:color w:val="000000"/>
        </w:rPr>
        <w:t>te u domeni (2)</w:t>
      </w:r>
      <w:r>
        <w:rPr>
          <w:rStyle w:val="apple-converted-space"/>
          <w:rFonts w:asciiTheme="majorHAnsi" w:hAnsiTheme="majorHAnsi" w:cstheme="majorHAnsi"/>
          <w:color w:val="000000"/>
          <w:lang w:val="hr-HR"/>
        </w:rPr>
        <w:t xml:space="preserve"> </w:t>
      </w:r>
      <w:r w:rsidRPr="00EC573A">
        <w:rPr>
          <w:rStyle w:val="Emphasis"/>
          <w:rFonts w:asciiTheme="majorHAnsi" w:hAnsiTheme="majorHAnsi" w:cstheme="majorHAnsi"/>
          <w:color w:val="000000"/>
        </w:rPr>
        <w:t>osobnog i socijalnog razvoja</w:t>
      </w:r>
      <w:r w:rsidRPr="00EC573A">
        <w:rPr>
          <w:rFonts w:asciiTheme="majorHAnsi" w:hAnsiTheme="majorHAnsi" w:cstheme="majorHAnsi"/>
          <w:color w:val="000000"/>
        </w:rPr>
        <w:t>. U svrhu ostvarenja cilja te boljeg uvida i razumijevanja problematike istraživanja, provedeno je kvalitativno istraživanje metodom fokus grupa. Podaci su prikupljeni razgovorom koji se odvijao u četiri fokus grupe po šest sudionika (N=24) prosječne dobi 25,5 godina (25 % M i 75 % Ž). Kod određivanja uzorka, korišteno je neprobabilističko uzorkovanje (dobrovoljni i namjerni uzorak) dok je kriterij za odabir ispitanika bio pohađanje glumačkog studija u periodu od najmanje jedne godine.</w:t>
      </w:r>
      <w:r>
        <w:rPr>
          <w:rFonts w:asciiTheme="majorHAnsi" w:hAnsiTheme="majorHAnsi" w:cstheme="majorHAnsi"/>
          <w:color w:val="000000"/>
          <w:lang w:val="hr-HR"/>
        </w:rPr>
        <w:t xml:space="preserve"> </w:t>
      </w:r>
      <w:r w:rsidRPr="00EC573A">
        <w:rPr>
          <w:rFonts w:asciiTheme="majorHAnsi" w:hAnsiTheme="majorHAnsi" w:cstheme="majorHAnsi"/>
          <w:color w:val="000000"/>
        </w:rPr>
        <w:t>Rezultati su pokazali kako glumački pedagoški rad ostvaruje ishode u domenama</w:t>
      </w:r>
      <w:r>
        <w:rPr>
          <w:rStyle w:val="apple-converted-space"/>
          <w:rFonts w:asciiTheme="majorHAnsi" w:hAnsiTheme="majorHAnsi" w:cstheme="majorHAnsi"/>
          <w:color w:val="000000"/>
          <w:lang w:val="hr-HR"/>
        </w:rPr>
        <w:t xml:space="preserve"> </w:t>
      </w:r>
      <w:r w:rsidRPr="00EC573A">
        <w:rPr>
          <w:rStyle w:val="Emphasis"/>
          <w:rFonts w:asciiTheme="majorHAnsi" w:hAnsiTheme="majorHAnsi" w:cstheme="majorHAnsi"/>
          <w:color w:val="000000"/>
        </w:rPr>
        <w:t>umjetničkog</w:t>
      </w:r>
      <w:r>
        <w:rPr>
          <w:rStyle w:val="apple-converted-space"/>
          <w:rFonts w:asciiTheme="majorHAnsi" w:hAnsiTheme="majorHAnsi" w:cstheme="majorHAnsi"/>
          <w:color w:val="000000"/>
          <w:lang w:val="hr-HR"/>
        </w:rPr>
        <w:t xml:space="preserve"> </w:t>
      </w:r>
      <w:r w:rsidRPr="00EC573A">
        <w:rPr>
          <w:rFonts w:asciiTheme="majorHAnsi" w:hAnsiTheme="majorHAnsi" w:cstheme="majorHAnsi"/>
          <w:color w:val="000000"/>
        </w:rPr>
        <w:t>te</w:t>
      </w:r>
      <w:r>
        <w:rPr>
          <w:rStyle w:val="apple-converted-space"/>
          <w:rFonts w:asciiTheme="majorHAnsi" w:hAnsiTheme="majorHAnsi" w:cstheme="majorHAnsi"/>
          <w:color w:val="000000"/>
          <w:lang w:val="hr-HR"/>
        </w:rPr>
        <w:t xml:space="preserve"> </w:t>
      </w:r>
      <w:r w:rsidRPr="00EC573A">
        <w:rPr>
          <w:rStyle w:val="Emphasis"/>
          <w:rFonts w:asciiTheme="majorHAnsi" w:hAnsiTheme="majorHAnsi" w:cstheme="majorHAnsi"/>
          <w:color w:val="000000"/>
        </w:rPr>
        <w:t>osobnog i socijalnog razvoja</w:t>
      </w:r>
      <w:r w:rsidRPr="00EC573A">
        <w:rPr>
          <w:rFonts w:asciiTheme="majorHAnsi" w:hAnsiTheme="majorHAnsi" w:cstheme="majorHAnsi"/>
          <w:color w:val="000000"/>
        </w:rPr>
        <w:t>. Ispitanici su istaknuli kako im je u svakodnevnom životu glumački rad pomogao razviti samopouzdanje, kontrolu emocija, bolje komunikacijske vještine i kvalitetu života, a u umjetničkom kontekstu vještine i umijeća za bavljenje kazališnom umjetnošću (glumom).</w:t>
      </w:r>
    </w:p>
    <w:p w14:paraId="01305CD4" w14:textId="5509614A" w:rsidR="00EC573A" w:rsidRPr="00EC573A" w:rsidRDefault="00EC573A" w:rsidP="00EC573A">
      <w:pPr>
        <w:pStyle w:val="NormalWeb"/>
        <w:jc w:val="both"/>
        <w:rPr>
          <w:rFonts w:asciiTheme="majorHAnsi" w:hAnsiTheme="majorHAnsi" w:cstheme="majorHAnsi"/>
          <w:color w:val="000000"/>
        </w:rPr>
      </w:pPr>
      <w:r w:rsidRPr="00EC573A">
        <w:rPr>
          <w:rStyle w:val="Strong"/>
          <w:rFonts w:asciiTheme="majorHAnsi" w:hAnsiTheme="majorHAnsi" w:cstheme="majorHAnsi"/>
          <w:color w:val="000000"/>
        </w:rPr>
        <w:t>Ključne riječi:</w:t>
      </w:r>
      <w:r>
        <w:rPr>
          <w:rStyle w:val="apple-converted-space"/>
          <w:rFonts w:asciiTheme="majorHAnsi" w:hAnsiTheme="majorHAnsi" w:cstheme="majorHAnsi"/>
          <w:color w:val="000000"/>
          <w:lang w:val="hr-HR"/>
        </w:rPr>
        <w:t xml:space="preserve"> </w:t>
      </w:r>
      <w:r w:rsidRPr="00EC573A">
        <w:rPr>
          <w:rStyle w:val="Emphasis"/>
          <w:rFonts w:asciiTheme="majorHAnsi" w:hAnsiTheme="majorHAnsi" w:cstheme="majorHAnsi"/>
          <w:color w:val="000000"/>
        </w:rPr>
        <w:t>glumački pedagoški rad, ishodi, fokus grupa, osobni i socijalni razvoj, umjetnički razvoj, glumački studio</w:t>
      </w:r>
    </w:p>
    <w:p w14:paraId="3765E132" w14:textId="77777777" w:rsidR="00EC573A" w:rsidRPr="00EC573A" w:rsidRDefault="00EC573A" w:rsidP="00EC573A">
      <w:pPr>
        <w:pStyle w:val="NormalWeb"/>
        <w:jc w:val="both"/>
        <w:rPr>
          <w:rFonts w:asciiTheme="majorHAnsi" w:hAnsiTheme="majorHAnsi" w:cstheme="majorHAnsi"/>
          <w:color w:val="000000"/>
        </w:rPr>
      </w:pPr>
      <w:r w:rsidRPr="00EC573A">
        <w:rPr>
          <w:rStyle w:val="Strong"/>
          <w:rFonts w:asciiTheme="majorHAnsi" w:hAnsiTheme="majorHAnsi" w:cstheme="majorHAnsi"/>
          <w:color w:val="000000"/>
        </w:rPr>
        <w:t>Abstract</w:t>
      </w:r>
    </w:p>
    <w:p w14:paraId="5A7D0D23" w14:textId="77390171" w:rsidR="00EC573A" w:rsidRPr="00EC573A" w:rsidRDefault="00EC573A" w:rsidP="00EC573A">
      <w:pPr>
        <w:pStyle w:val="NormalWeb"/>
        <w:jc w:val="both"/>
        <w:rPr>
          <w:rFonts w:asciiTheme="majorHAnsi" w:hAnsiTheme="majorHAnsi" w:cstheme="majorHAnsi"/>
          <w:color w:val="000000"/>
        </w:rPr>
      </w:pPr>
      <w:r w:rsidRPr="00EC573A">
        <w:rPr>
          <w:rFonts w:asciiTheme="majorHAnsi" w:hAnsiTheme="majorHAnsi" w:cstheme="majorHAnsi"/>
          <w:color w:val="000000"/>
        </w:rPr>
        <w:t>This specialised research relates to acting pedagogical work as a form of informal long-life teaching and education. General principles and aims of drama/theatrical pedagogical work, and the display of practice using examples from acting studio</w:t>
      </w:r>
      <w:r>
        <w:rPr>
          <w:rStyle w:val="apple-converted-space"/>
          <w:rFonts w:asciiTheme="majorHAnsi" w:hAnsiTheme="majorHAnsi" w:cstheme="majorHAnsi"/>
          <w:color w:val="000000"/>
          <w:lang w:val="hr-HR"/>
        </w:rPr>
        <w:t xml:space="preserve"> </w:t>
      </w:r>
      <w:r w:rsidRPr="00EC573A">
        <w:rPr>
          <w:rStyle w:val="Emphasis"/>
          <w:rFonts w:asciiTheme="majorHAnsi" w:hAnsiTheme="majorHAnsi" w:cstheme="majorHAnsi"/>
          <w:color w:val="000000"/>
        </w:rPr>
        <w:t>The Acting Studio</w:t>
      </w:r>
      <w:r>
        <w:rPr>
          <w:rStyle w:val="apple-converted-space"/>
          <w:rFonts w:asciiTheme="majorHAnsi" w:hAnsiTheme="majorHAnsi" w:cstheme="majorHAnsi"/>
          <w:color w:val="000000"/>
          <w:lang w:val="hr-HR"/>
        </w:rPr>
        <w:t xml:space="preserve"> </w:t>
      </w:r>
      <w:r w:rsidRPr="00EC573A">
        <w:rPr>
          <w:rFonts w:asciiTheme="majorHAnsi" w:hAnsiTheme="majorHAnsi" w:cstheme="majorHAnsi"/>
          <w:color w:val="000000"/>
        </w:rPr>
        <w:t>(located in Zagreb) will cover the theoretical part. In the research part, results from the research conducted with the students of the said studio will be shown. The goal of this research was to examine and show what outcomes/effects of acting pedagogical work were achieved with participants in the domain of (1)</w:t>
      </w:r>
      <w:r>
        <w:rPr>
          <w:rStyle w:val="apple-converted-space"/>
          <w:rFonts w:asciiTheme="majorHAnsi" w:hAnsiTheme="majorHAnsi" w:cstheme="majorHAnsi"/>
          <w:color w:val="000000"/>
          <w:lang w:val="hr-HR"/>
        </w:rPr>
        <w:t xml:space="preserve"> </w:t>
      </w:r>
      <w:r w:rsidRPr="00EC573A">
        <w:rPr>
          <w:rStyle w:val="Emphasis"/>
          <w:rFonts w:asciiTheme="majorHAnsi" w:hAnsiTheme="majorHAnsi" w:cstheme="majorHAnsi"/>
          <w:color w:val="000000"/>
        </w:rPr>
        <w:t>artistic development</w:t>
      </w:r>
      <w:r w:rsidRPr="00EC573A">
        <w:rPr>
          <w:rFonts w:asciiTheme="majorHAnsi" w:hAnsiTheme="majorHAnsi" w:cstheme="majorHAnsi"/>
          <w:color w:val="000000"/>
        </w:rPr>
        <w:t>and (2)</w:t>
      </w:r>
      <w:r>
        <w:rPr>
          <w:rStyle w:val="apple-converted-space"/>
          <w:rFonts w:asciiTheme="majorHAnsi" w:hAnsiTheme="majorHAnsi" w:cstheme="majorHAnsi"/>
          <w:color w:val="000000"/>
          <w:lang w:val="hr-HR"/>
        </w:rPr>
        <w:t xml:space="preserve"> </w:t>
      </w:r>
      <w:r w:rsidRPr="00EC573A">
        <w:rPr>
          <w:rStyle w:val="Emphasis"/>
          <w:rFonts w:asciiTheme="majorHAnsi" w:hAnsiTheme="majorHAnsi" w:cstheme="majorHAnsi"/>
          <w:color w:val="000000"/>
        </w:rPr>
        <w:t>personal and social development</w:t>
      </w:r>
      <w:r w:rsidRPr="00EC573A">
        <w:rPr>
          <w:rFonts w:asciiTheme="majorHAnsi" w:hAnsiTheme="majorHAnsi" w:cstheme="majorHAnsi"/>
          <w:color w:val="000000"/>
        </w:rPr>
        <w:t>. A qualitative research was conducted using focus groups, with the aim of achieving that goal and getting a better insight into, and an understanding of research issues. Data were collected during a conversation within four focus groups, each with six participants (N = 24), average age of 25.5 years (25% M and 75% F). When determining the pattern, non-probabilistic sampling (voluntary and intentional sample) was used, while the criteria for selection of respondents was class attendance at the acting studio during a period of at least one year.</w:t>
      </w:r>
      <w:r>
        <w:rPr>
          <w:rFonts w:asciiTheme="majorHAnsi" w:hAnsiTheme="majorHAnsi" w:cstheme="majorHAnsi"/>
          <w:color w:val="000000"/>
          <w:lang w:val="hr-HR"/>
        </w:rPr>
        <w:t xml:space="preserve"> </w:t>
      </w:r>
      <w:r w:rsidRPr="00EC573A">
        <w:rPr>
          <w:rFonts w:asciiTheme="majorHAnsi" w:hAnsiTheme="majorHAnsi" w:cstheme="majorHAnsi"/>
          <w:color w:val="000000"/>
        </w:rPr>
        <w:t xml:space="preserve">Results have shown that acting pedagogical work achieved outcomes in the domains of artistic as well as personal and social development. The respondents </w:t>
      </w:r>
      <w:r w:rsidRPr="00EC573A">
        <w:rPr>
          <w:rFonts w:asciiTheme="majorHAnsi" w:hAnsiTheme="majorHAnsi" w:cstheme="majorHAnsi"/>
          <w:color w:val="000000"/>
        </w:rPr>
        <w:lastRenderedPageBreak/>
        <w:t>pointed out that in everyday life, acting helped them develop self-confidence, emotion control, better communication skills and an improved general attitude towards life, and in artistic context, they developed skills and aptitude to engage in theatrical art (acting).</w:t>
      </w:r>
    </w:p>
    <w:p w14:paraId="1D1DFB5E" w14:textId="223B11D0" w:rsidR="00EC573A" w:rsidRPr="00EC573A" w:rsidRDefault="00EC573A" w:rsidP="00EC573A">
      <w:pPr>
        <w:pStyle w:val="NormalWeb"/>
        <w:jc w:val="both"/>
        <w:rPr>
          <w:rFonts w:asciiTheme="majorHAnsi" w:hAnsiTheme="majorHAnsi" w:cstheme="majorHAnsi"/>
          <w:color w:val="000000"/>
        </w:rPr>
      </w:pPr>
      <w:r w:rsidRPr="00EC573A">
        <w:rPr>
          <w:rStyle w:val="Strong"/>
          <w:rFonts w:asciiTheme="majorHAnsi" w:hAnsiTheme="majorHAnsi" w:cstheme="majorHAnsi"/>
          <w:color w:val="000000"/>
        </w:rPr>
        <w:t>Key words:</w:t>
      </w:r>
      <w:r w:rsidRPr="00EC573A">
        <w:rPr>
          <w:rStyle w:val="Emphasis"/>
          <w:rFonts w:asciiTheme="majorHAnsi" w:hAnsiTheme="majorHAnsi" w:cstheme="majorHAnsi"/>
          <w:color w:val="000000"/>
        </w:rPr>
        <w:t>acting pedagogy, outcomes and effects, , artistic personal social development, focus group, acting studio</w:t>
      </w:r>
    </w:p>
    <w:sectPr w:rsidR="00EC573A" w:rsidRPr="00EC57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3A"/>
    <w:rsid w:val="00EC573A"/>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312A4853"/>
  <w15:chartTrackingRefBased/>
  <w15:docId w15:val="{95C2388F-8D4F-D54F-AED5-26D54CAE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C573A"/>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73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C573A"/>
    <w:rPr>
      <w:b/>
      <w:bCs/>
    </w:rPr>
  </w:style>
  <w:style w:type="character" w:customStyle="1" w:styleId="apple-converted-space">
    <w:name w:val="apple-converted-space"/>
    <w:basedOn w:val="DefaultParagraphFont"/>
    <w:rsid w:val="00EC573A"/>
  </w:style>
  <w:style w:type="character" w:styleId="Emphasis">
    <w:name w:val="Emphasis"/>
    <w:basedOn w:val="DefaultParagraphFont"/>
    <w:uiPriority w:val="20"/>
    <w:qFormat/>
    <w:rsid w:val="00EC573A"/>
    <w:rPr>
      <w:i/>
      <w:iCs/>
    </w:rPr>
  </w:style>
  <w:style w:type="character" w:customStyle="1" w:styleId="Heading5Char">
    <w:name w:val="Heading 5 Char"/>
    <w:basedOn w:val="DefaultParagraphFont"/>
    <w:link w:val="Heading5"/>
    <w:uiPriority w:val="9"/>
    <w:rsid w:val="00EC573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628381">
      <w:bodyDiv w:val="1"/>
      <w:marLeft w:val="0"/>
      <w:marRight w:val="0"/>
      <w:marTop w:val="0"/>
      <w:marBottom w:val="0"/>
      <w:divBdr>
        <w:top w:val="none" w:sz="0" w:space="0" w:color="auto"/>
        <w:left w:val="none" w:sz="0" w:space="0" w:color="auto"/>
        <w:bottom w:val="none" w:sz="0" w:space="0" w:color="auto"/>
        <w:right w:val="none" w:sz="0" w:space="0" w:color="auto"/>
      </w:divBdr>
    </w:div>
    <w:div w:id="186609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 Rimac Jurinović</dc:creator>
  <cp:keywords/>
  <dc:description/>
  <cp:lastModifiedBy>Maša Rimac Jurinović</cp:lastModifiedBy>
  <cp:revision>1</cp:revision>
  <dcterms:created xsi:type="dcterms:W3CDTF">2021-07-16T12:31:00Z</dcterms:created>
  <dcterms:modified xsi:type="dcterms:W3CDTF">2021-07-16T12:33:00Z</dcterms:modified>
</cp:coreProperties>
</file>